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DF">
        <w:rPr>
          <w:rFonts w:ascii="Times New Roman" w:hAnsi="Times New Roman" w:cs="Times New Roman"/>
          <w:b/>
          <w:sz w:val="28"/>
          <w:szCs w:val="28"/>
        </w:rPr>
        <w:t>18</w:t>
      </w:r>
      <w:r w:rsidR="003C76F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5971DF">
        <w:rPr>
          <w:rFonts w:ascii="Times New Roman" w:hAnsi="Times New Roman" w:cs="Times New Roman"/>
          <w:b/>
          <w:sz w:val="28"/>
          <w:szCs w:val="28"/>
        </w:rPr>
        <w:t>1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4521D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5971DF" w:rsidP="005809B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C76F1">
        <w:rPr>
          <w:rFonts w:ascii="Times New Roman" w:hAnsi="Times New Roman" w:cs="Times New Roman"/>
          <w:sz w:val="28"/>
          <w:szCs w:val="28"/>
        </w:rPr>
        <w:t xml:space="preserve"> июня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5809B5">
      <w:pPr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5809B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 рассмотрен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9F" w:rsidRPr="0026149E">
        <w:rPr>
          <w:rFonts w:ascii="Times New Roman" w:hAnsi="Times New Roman" w:cs="Times New Roman"/>
          <w:b/>
          <w:sz w:val="28"/>
          <w:szCs w:val="28"/>
        </w:rPr>
        <w:t>вопрос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Default="005809B5" w:rsidP="005809B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F1" w:rsidRPr="005809B5" w:rsidRDefault="005809B5" w:rsidP="005809B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C76F1" w:rsidRPr="005809B5">
        <w:rPr>
          <w:rFonts w:ascii="Times New Roman" w:hAnsi="Times New Roman" w:cs="Times New Roman"/>
          <w:sz w:val="28"/>
          <w:szCs w:val="28"/>
        </w:rPr>
        <w:t xml:space="preserve"> рассмотрении уведомлени</w:t>
      </w:r>
      <w:r w:rsidR="005971DF" w:rsidRPr="005809B5">
        <w:rPr>
          <w:rFonts w:ascii="Times New Roman" w:hAnsi="Times New Roman" w:cs="Times New Roman"/>
          <w:sz w:val="28"/>
          <w:szCs w:val="28"/>
        </w:rPr>
        <w:t>я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971DF" w:rsidRPr="005809B5">
        <w:rPr>
          <w:rFonts w:ascii="Times New Roman" w:hAnsi="Times New Roman" w:cs="Times New Roman"/>
          <w:sz w:val="28"/>
          <w:szCs w:val="28"/>
        </w:rPr>
        <w:t>ого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971DF" w:rsidRPr="005809B5">
        <w:rPr>
          <w:rFonts w:ascii="Times New Roman" w:hAnsi="Times New Roman" w:cs="Times New Roman"/>
          <w:sz w:val="28"/>
          <w:szCs w:val="28"/>
        </w:rPr>
        <w:t>ого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971DF" w:rsidRPr="005809B5">
        <w:rPr>
          <w:rFonts w:ascii="Times New Roman" w:hAnsi="Times New Roman" w:cs="Times New Roman"/>
          <w:sz w:val="28"/>
          <w:szCs w:val="28"/>
        </w:rPr>
        <w:t>ого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971DF" w:rsidRPr="005809B5">
        <w:rPr>
          <w:rFonts w:ascii="Times New Roman" w:hAnsi="Times New Roman" w:cs="Times New Roman"/>
          <w:sz w:val="28"/>
          <w:szCs w:val="28"/>
        </w:rPr>
        <w:t>его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Кировстата (далее – гражданск</w:t>
      </w:r>
      <w:r w:rsidR="005971DF" w:rsidRPr="005809B5">
        <w:rPr>
          <w:rFonts w:ascii="Times New Roman" w:hAnsi="Times New Roman" w:cs="Times New Roman"/>
          <w:sz w:val="28"/>
          <w:szCs w:val="28"/>
        </w:rPr>
        <w:t>ий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971DF" w:rsidRPr="005809B5">
        <w:rPr>
          <w:rFonts w:ascii="Times New Roman" w:hAnsi="Times New Roman" w:cs="Times New Roman"/>
          <w:sz w:val="28"/>
          <w:szCs w:val="28"/>
        </w:rPr>
        <w:t>й</w:t>
      </w:r>
      <w:r w:rsidR="003C76F1" w:rsidRPr="005809B5">
        <w:rPr>
          <w:rFonts w:ascii="Times New Roman" w:hAnsi="Times New Roman" w:cs="Times New Roman"/>
          <w:sz w:val="28"/>
          <w:szCs w:val="28"/>
        </w:rPr>
        <w:t>)</w:t>
      </w:r>
      <w:r w:rsidR="0026149E" w:rsidRPr="005809B5">
        <w:rPr>
          <w:rFonts w:ascii="Times New Roman" w:hAnsi="Times New Roman" w:cs="Times New Roman"/>
          <w:sz w:val="28"/>
          <w:szCs w:val="28"/>
        </w:rPr>
        <w:t>, замещающего должность</w:t>
      </w:r>
      <w:r w:rsidR="003C76F1"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26149E" w:rsidRPr="005809B5">
        <w:rPr>
          <w:rFonts w:ascii="Times New Roman" w:hAnsi="Times New Roman" w:cs="Times New Roman"/>
          <w:sz w:val="28"/>
          <w:szCs w:val="28"/>
        </w:rPr>
        <w:t xml:space="preserve">специалиста-эксперта о </w:t>
      </w:r>
      <w:r w:rsidR="003C76F1" w:rsidRPr="005809B5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26149E" w:rsidRPr="005809B5">
        <w:rPr>
          <w:rFonts w:ascii="Times New Roman" w:hAnsi="Times New Roman" w:cs="Times New Roman"/>
          <w:sz w:val="28"/>
          <w:szCs w:val="28"/>
        </w:rPr>
        <w:t xml:space="preserve"> в качестве члена территориальной избирательной комиссии</w:t>
      </w:r>
      <w:r w:rsidR="003C76F1" w:rsidRPr="005809B5">
        <w:rPr>
          <w:rFonts w:ascii="Times New Roman" w:hAnsi="Times New Roman" w:cs="Times New Roman"/>
          <w:sz w:val="28"/>
          <w:szCs w:val="28"/>
        </w:rPr>
        <w:t>.</w:t>
      </w:r>
    </w:p>
    <w:p w:rsidR="005809B5" w:rsidRPr="005809B5" w:rsidRDefault="005809B5" w:rsidP="005809B5">
      <w:pPr>
        <w:pStyle w:val="a4"/>
        <w:spacing w:line="276" w:lineRule="auto"/>
        <w:ind w:firstLine="426"/>
        <w:rPr>
          <w:sz w:val="28"/>
          <w:szCs w:val="28"/>
        </w:rPr>
      </w:pPr>
      <w:proofErr w:type="gramStart"/>
      <w:r w:rsidRPr="005809B5">
        <w:rPr>
          <w:sz w:val="28"/>
          <w:szCs w:val="28"/>
        </w:rPr>
        <w:t>В</w:t>
      </w:r>
      <w:r w:rsidRPr="005809B5">
        <w:rPr>
          <w:sz w:val="28"/>
          <w:szCs w:val="28"/>
        </w:rPr>
        <w:t xml:space="preserve"> соответствии с положениями приказа Росстата от 15 июня 2020 № 313 «О Плане организационно-технических мероприятий Федеральной службы государственной статистики, связанных с оказанием содействия избирательным комиссиям субъектов Российской Федерации в подготовке и проведении общероссийского голосования по вопросу одобрения изменений в Конституцию Российской Федерации» участие гражданского служащего в составе избирательной комиссии не противоречит Федеральному закону от 12 июня 2002 года № 67-ФЗ «Об</w:t>
      </w:r>
      <w:proofErr w:type="gramEnd"/>
      <w:r w:rsidRPr="005809B5">
        <w:rPr>
          <w:sz w:val="28"/>
          <w:szCs w:val="28"/>
        </w:rPr>
        <w:t xml:space="preserve"> основных </w:t>
      </w:r>
      <w:proofErr w:type="gramStart"/>
      <w:r w:rsidRPr="005809B5">
        <w:rPr>
          <w:sz w:val="28"/>
          <w:szCs w:val="28"/>
        </w:rPr>
        <w:t>гарантиях</w:t>
      </w:r>
      <w:proofErr w:type="gramEnd"/>
      <w:r w:rsidRPr="005809B5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Федерации». Дополнительно комиссия установила, что работа будет выполняться в свободное от основной работы время. </w:t>
      </w:r>
      <w:proofErr w:type="gramStart"/>
      <w:r w:rsidRPr="005809B5">
        <w:rPr>
          <w:sz w:val="28"/>
          <w:szCs w:val="28"/>
        </w:rPr>
        <w:t xml:space="preserve">Указанные обстоятельства свидетельства не нарушают ограничения и запреты, связанные с прохождением гражданской службы, а также не повлекут за собой возникновение конфликта интересов). </w:t>
      </w:r>
      <w:proofErr w:type="gramEnd"/>
    </w:p>
    <w:p w:rsidR="005809B5" w:rsidRPr="005809B5" w:rsidRDefault="005809B5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F" w:rsidRPr="0026149E" w:rsidRDefault="00FD53A8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3C76F1" w:rsidRPr="005331F1" w:rsidRDefault="0026149E" w:rsidP="005809B5">
      <w:pPr>
        <w:pStyle w:val="a4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76F1" w:rsidRPr="005331F1">
        <w:rPr>
          <w:sz w:val="28"/>
          <w:szCs w:val="28"/>
        </w:rPr>
        <w:t xml:space="preserve">Признать, что при выполнении иной оплачиваемой работы гражданским служащим </w:t>
      </w:r>
      <w:r>
        <w:rPr>
          <w:sz w:val="28"/>
          <w:szCs w:val="28"/>
        </w:rPr>
        <w:t xml:space="preserve">- специалистом-экспертом административного отдела </w:t>
      </w:r>
      <w:r w:rsidR="003C76F1" w:rsidRPr="005331F1">
        <w:rPr>
          <w:sz w:val="28"/>
          <w:szCs w:val="28"/>
        </w:rPr>
        <w:t>Кировстата конфликт интересов отсутствует;</w:t>
      </w:r>
    </w:p>
    <w:p w:rsidR="003C76F1" w:rsidRPr="008D2229" w:rsidRDefault="0026149E" w:rsidP="005809B5">
      <w:pPr>
        <w:pStyle w:val="a4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6F1" w:rsidRPr="005331F1">
        <w:rPr>
          <w:sz w:val="28"/>
          <w:szCs w:val="28"/>
        </w:rPr>
        <w:t>Решение по данному вопросу принять открытым голосованием простым большинством голосов присутствующих на заседании членов Комиссии.</w:t>
      </w:r>
    </w:p>
    <w:sectPr w:rsidR="003C76F1" w:rsidRPr="008D2229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F6887"/>
    <w:rsid w:val="0012203F"/>
    <w:rsid w:val="00142295"/>
    <w:rsid w:val="001A5688"/>
    <w:rsid w:val="001B2C16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521DF"/>
    <w:rsid w:val="0047331D"/>
    <w:rsid w:val="004E4371"/>
    <w:rsid w:val="004E5002"/>
    <w:rsid w:val="004F352D"/>
    <w:rsid w:val="00571848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23B45"/>
    <w:rsid w:val="00940BD3"/>
    <w:rsid w:val="0094199C"/>
    <w:rsid w:val="00954366"/>
    <w:rsid w:val="00A4460F"/>
    <w:rsid w:val="00A602CD"/>
    <w:rsid w:val="00A64D70"/>
    <w:rsid w:val="00A8110C"/>
    <w:rsid w:val="00A8265C"/>
    <w:rsid w:val="00A85283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C7BBB"/>
    <w:rsid w:val="00CE6CE9"/>
    <w:rsid w:val="00CF3CF4"/>
    <w:rsid w:val="00D044C1"/>
    <w:rsid w:val="00D052D7"/>
    <w:rsid w:val="00D913F1"/>
    <w:rsid w:val="00D97F83"/>
    <w:rsid w:val="00DA5360"/>
    <w:rsid w:val="00DB79B7"/>
    <w:rsid w:val="00E06081"/>
    <w:rsid w:val="00E1129A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Колбина Елена Леонидовна</cp:lastModifiedBy>
  <cp:revision>3</cp:revision>
  <cp:lastPrinted>2015-03-24T05:05:00Z</cp:lastPrinted>
  <dcterms:created xsi:type="dcterms:W3CDTF">2022-04-29T16:01:00Z</dcterms:created>
  <dcterms:modified xsi:type="dcterms:W3CDTF">2022-04-29T16:06:00Z</dcterms:modified>
</cp:coreProperties>
</file>